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D5046A" w14:textId="77777777" w:rsidR="0042660C" w:rsidRPr="001611BE" w:rsidRDefault="0042660C" w:rsidP="0042660C">
      <w:pPr>
        <w:pStyle w:val="ConsPlusNormal"/>
        <w:jc w:val="center"/>
        <w:rPr>
          <w:b/>
          <w:sz w:val="32"/>
          <w:szCs w:val="32"/>
        </w:rPr>
      </w:pPr>
      <w:r w:rsidRPr="001611BE">
        <w:rPr>
          <w:b/>
          <w:sz w:val="32"/>
          <w:szCs w:val="32"/>
        </w:rPr>
        <w:t>РОССИЙСКАЯ ФЕДЕРАЦИЯ</w:t>
      </w:r>
    </w:p>
    <w:p w14:paraId="45174720" w14:textId="77777777" w:rsidR="0042660C" w:rsidRPr="001611BE" w:rsidRDefault="0042660C" w:rsidP="0042660C">
      <w:pPr>
        <w:pStyle w:val="ConsPlusNormal"/>
        <w:jc w:val="center"/>
        <w:rPr>
          <w:b/>
          <w:sz w:val="32"/>
          <w:szCs w:val="32"/>
        </w:rPr>
      </w:pPr>
      <w:r w:rsidRPr="001611BE">
        <w:rPr>
          <w:b/>
          <w:sz w:val="32"/>
          <w:szCs w:val="32"/>
        </w:rPr>
        <w:t>БРЯНСКАЯ ОБЛАСТЬ</w:t>
      </w:r>
    </w:p>
    <w:p w14:paraId="291070B1" w14:textId="3210B769" w:rsidR="0042660C" w:rsidRPr="001611BE" w:rsidRDefault="0042660C" w:rsidP="0042660C">
      <w:pPr>
        <w:pStyle w:val="ConsPlusNormal"/>
        <w:jc w:val="center"/>
        <w:rPr>
          <w:b/>
          <w:sz w:val="32"/>
          <w:szCs w:val="32"/>
        </w:rPr>
      </w:pPr>
      <w:r w:rsidRPr="001611BE">
        <w:rPr>
          <w:b/>
          <w:sz w:val="32"/>
          <w:szCs w:val="32"/>
        </w:rPr>
        <w:t>ДЯТЬКОВСКИЙ МУНИЦИПАЛЬНЫЙ РАЙОН</w:t>
      </w:r>
    </w:p>
    <w:p w14:paraId="3D60F2FB" w14:textId="3B96D588" w:rsidR="0042660C" w:rsidRDefault="0042660C" w:rsidP="00E33288">
      <w:pPr>
        <w:pStyle w:val="ConsPlusNormal"/>
        <w:jc w:val="center"/>
        <w:rPr>
          <w:b/>
          <w:sz w:val="32"/>
          <w:szCs w:val="32"/>
        </w:rPr>
      </w:pPr>
      <w:r w:rsidRPr="001611BE">
        <w:rPr>
          <w:b/>
          <w:sz w:val="32"/>
          <w:szCs w:val="32"/>
        </w:rPr>
        <w:t>АДМИНИСТРАЦИЯ ДЯТЬКОВСКОГО РАЙОНА</w:t>
      </w:r>
    </w:p>
    <w:p w14:paraId="3A5DCD39" w14:textId="77777777" w:rsidR="00E33288" w:rsidRPr="001611BE" w:rsidRDefault="00E33288" w:rsidP="0042660C">
      <w:pPr>
        <w:pStyle w:val="ConsPlusNormal"/>
        <w:jc w:val="both"/>
        <w:rPr>
          <w:b/>
          <w:sz w:val="32"/>
          <w:szCs w:val="32"/>
        </w:rPr>
      </w:pPr>
    </w:p>
    <w:p w14:paraId="4B565688" w14:textId="77777777" w:rsidR="0042660C" w:rsidRPr="001611BE" w:rsidRDefault="0042660C" w:rsidP="0042660C">
      <w:pPr>
        <w:pStyle w:val="ConsPlusNormal"/>
        <w:jc w:val="center"/>
        <w:rPr>
          <w:b/>
          <w:sz w:val="32"/>
          <w:szCs w:val="32"/>
        </w:rPr>
      </w:pPr>
      <w:r w:rsidRPr="001611BE">
        <w:rPr>
          <w:b/>
          <w:sz w:val="32"/>
          <w:szCs w:val="32"/>
        </w:rPr>
        <w:t>ПОСТАНОВЛЕНИЕ</w:t>
      </w:r>
    </w:p>
    <w:p w14:paraId="75403FE4" w14:textId="2C6C3B6B" w:rsidR="0042660C" w:rsidRDefault="0042660C" w:rsidP="00E33288">
      <w:pPr>
        <w:pStyle w:val="ConsPlusNormal"/>
        <w:jc w:val="center"/>
        <w:rPr>
          <w:b/>
          <w:sz w:val="32"/>
          <w:szCs w:val="32"/>
        </w:rPr>
      </w:pPr>
      <w:r w:rsidRPr="001611BE">
        <w:rPr>
          <w:b/>
          <w:sz w:val="32"/>
          <w:szCs w:val="32"/>
        </w:rPr>
        <w:t>от «</w:t>
      </w:r>
      <w:r w:rsidR="00996939">
        <w:rPr>
          <w:b/>
          <w:sz w:val="32"/>
          <w:szCs w:val="32"/>
        </w:rPr>
        <w:t>26</w:t>
      </w:r>
      <w:r w:rsidRPr="001611BE">
        <w:rPr>
          <w:b/>
          <w:sz w:val="32"/>
          <w:szCs w:val="32"/>
        </w:rPr>
        <w:t>»</w:t>
      </w:r>
      <w:r w:rsidR="00996939">
        <w:rPr>
          <w:b/>
          <w:sz w:val="32"/>
          <w:szCs w:val="32"/>
        </w:rPr>
        <w:t xml:space="preserve"> августа</w:t>
      </w:r>
      <w:r w:rsidR="00996939" w:rsidRPr="001611BE">
        <w:rPr>
          <w:b/>
          <w:sz w:val="32"/>
          <w:szCs w:val="32"/>
        </w:rPr>
        <w:t xml:space="preserve"> </w:t>
      </w:r>
      <w:r w:rsidRPr="001611BE">
        <w:rPr>
          <w:b/>
          <w:sz w:val="32"/>
          <w:szCs w:val="32"/>
        </w:rPr>
        <w:t xml:space="preserve">2025 г. N </w:t>
      </w:r>
      <w:r w:rsidR="00996939">
        <w:rPr>
          <w:b/>
          <w:sz w:val="32"/>
          <w:szCs w:val="32"/>
        </w:rPr>
        <w:t>1063</w:t>
      </w:r>
    </w:p>
    <w:p w14:paraId="56E5FC3C" w14:textId="77777777" w:rsidR="00E33288" w:rsidRPr="001611BE" w:rsidRDefault="00E33288" w:rsidP="0042660C">
      <w:pPr>
        <w:pStyle w:val="ConsPlusNormal"/>
        <w:jc w:val="both"/>
        <w:rPr>
          <w:b/>
          <w:sz w:val="32"/>
          <w:szCs w:val="32"/>
        </w:rPr>
      </w:pPr>
    </w:p>
    <w:p w14:paraId="151BF359" w14:textId="7B9C5A37" w:rsidR="0042660C" w:rsidRPr="001611BE" w:rsidRDefault="00306898" w:rsidP="0013364E">
      <w:pPr>
        <w:pStyle w:val="ConsPlus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 УСТАНОВЛЕНИИ МЕР ПОДДЕРЖКИ ДЕТЯМ УЧАСТНИКОВ СПЕЦИАЛЬНОЙ ВОЕННОЙ ОПЕРАЦИИ</w:t>
      </w:r>
    </w:p>
    <w:p w14:paraId="764028C5" w14:textId="16690827" w:rsidR="00750B80" w:rsidRPr="001611BE" w:rsidRDefault="00750B80" w:rsidP="0042660C">
      <w:pPr>
        <w:pStyle w:val="ConsPlusNormal"/>
        <w:jc w:val="center"/>
        <w:rPr>
          <w:b/>
          <w:sz w:val="32"/>
          <w:szCs w:val="32"/>
        </w:rPr>
      </w:pPr>
    </w:p>
    <w:p w14:paraId="07C0A264" w14:textId="6F61692D" w:rsidR="00750B80" w:rsidRDefault="00750B80" w:rsidP="0030689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pacing w:val="-3"/>
        </w:rPr>
      </w:pPr>
      <w:r w:rsidRPr="00306898">
        <w:rPr>
          <w:rFonts w:ascii="Arial" w:hAnsi="Arial" w:cs="Arial"/>
          <w:b/>
        </w:rPr>
        <w:tab/>
      </w:r>
      <w:r w:rsidR="00306898" w:rsidRPr="00306898">
        <w:rPr>
          <w:rFonts w:ascii="Arial" w:hAnsi="Arial" w:cs="Arial"/>
          <w:color w:val="000000"/>
        </w:rPr>
        <w:t>В соответствии с Указом Президента Российской Федерации от 21 сентября 2022 года № 647 «Об объявлении частичной мобилизации в Российской Федерации»</w:t>
      </w:r>
      <w:r w:rsidR="00D13327">
        <w:rPr>
          <w:rFonts w:ascii="Arial" w:hAnsi="Arial" w:cs="Arial"/>
          <w:color w:val="000000"/>
        </w:rPr>
        <w:t xml:space="preserve"> </w:t>
      </w:r>
      <w:r w:rsidR="00B521A9">
        <w:rPr>
          <w:rFonts w:ascii="Arial" w:hAnsi="Arial" w:cs="Arial"/>
          <w:color w:val="000000"/>
          <w:spacing w:val="-3"/>
        </w:rPr>
        <w:t>ПОСТАНОВЛЯЮ</w:t>
      </w:r>
      <w:r>
        <w:rPr>
          <w:rFonts w:ascii="Arial" w:hAnsi="Arial" w:cs="Arial"/>
          <w:color w:val="000000"/>
          <w:spacing w:val="-3"/>
        </w:rPr>
        <w:t>:</w:t>
      </w:r>
    </w:p>
    <w:p w14:paraId="070CE846" w14:textId="153781E6" w:rsidR="00D13327" w:rsidRDefault="00D13327" w:rsidP="0030689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pacing w:val="-3"/>
        </w:rPr>
      </w:pPr>
    </w:p>
    <w:p w14:paraId="6D0BB5CD" w14:textId="71B3E749" w:rsidR="00E51922" w:rsidRDefault="00E51922" w:rsidP="00E51922">
      <w:pPr>
        <w:pStyle w:val="20"/>
        <w:numPr>
          <w:ilvl w:val="0"/>
          <w:numId w:val="1"/>
        </w:numPr>
        <w:shd w:val="clear" w:color="auto" w:fill="auto"/>
        <w:spacing w:line="240" w:lineRule="exact"/>
        <w:ind w:left="0" w:firstLine="705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E51922">
        <w:rPr>
          <w:rFonts w:ascii="Arial" w:hAnsi="Arial" w:cs="Arial"/>
          <w:color w:val="000000"/>
          <w:sz w:val="24"/>
          <w:szCs w:val="24"/>
          <w:lang w:bidi="ru-RU"/>
        </w:rPr>
        <w:t>Обеспечить семьи участников специальной военной операции преимущественным правом на перевод детей в другие наиболее приближенные к месту жительства семей муниципальные образовательные организации, реализующие программы дошкольного образования,</w:t>
      </w:r>
      <w:r w:rsidRPr="00E51922">
        <w:rPr>
          <w:rFonts w:ascii="Arial" w:hAnsi="Arial" w:cs="Arial"/>
        </w:rPr>
        <w:t xml:space="preserve"> </w:t>
      </w:r>
      <w:r w:rsidRPr="00E51922">
        <w:rPr>
          <w:rFonts w:ascii="Arial" w:hAnsi="Arial" w:cs="Arial"/>
          <w:color w:val="000000"/>
          <w:sz w:val="24"/>
          <w:szCs w:val="24"/>
          <w:lang w:bidi="ru-RU"/>
        </w:rPr>
        <w:t>начального общего, основного общего и среднего общего образования (в том числе в случае гибели (смерти) участников специальной военной операции).</w:t>
      </w:r>
    </w:p>
    <w:p w14:paraId="52C84E32" w14:textId="77777777" w:rsidR="00E51922" w:rsidRPr="00542114" w:rsidRDefault="00E51922" w:rsidP="00E51922">
      <w:pPr>
        <w:pStyle w:val="20"/>
        <w:shd w:val="clear" w:color="auto" w:fill="auto"/>
        <w:spacing w:line="240" w:lineRule="exact"/>
        <w:ind w:left="705"/>
        <w:jc w:val="both"/>
        <w:rPr>
          <w:rFonts w:ascii="Arial" w:hAnsi="Arial" w:cs="Arial"/>
          <w:color w:val="000000"/>
          <w:sz w:val="16"/>
          <w:szCs w:val="16"/>
          <w:lang w:bidi="ru-RU"/>
        </w:rPr>
      </w:pPr>
    </w:p>
    <w:p w14:paraId="29993E06" w14:textId="1A69AD5C" w:rsidR="00E51922" w:rsidRDefault="00E51922" w:rsidP="00C462D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5"/>
        <w:jc w:val="both"/>
        <w:rPr>
          <w:rFonts w:ascii="Arial" w:hAnsi="Arial" w:cs="Arial"/>
          <w:color w:val="000000"/>
        </w:rPr>
      </w:pPr>
      <w:r w:rsidRPr="00E51922">
        <w:rPr>
          <w:rFonts w:ascii="Arial" w:hAnsi="Arial" w:cs="Arial"/>
          <w:color w:val="000000"/>
          <w:lang w:bidi="ru-RU"/>
        </w:rPr>
        <w:t>Обеспечить зачисление в первоочередном порядке в группы продленного дня детей участников специальной военной операции, обучающихся в 1-6 классах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 (в том числе в случае гибели (смерти) участников специальной военной операции).</w:t>
      </w:r>
    </w:p>
    <w:p w14:paraId="39A58AAC" w14:textId="77777777" w:rsidR="00E51922" w:rsidRPr="00542114" w:rsidRDefault="00E51922" w:rsidP="008C6C25">
      <w:pPr>
        <w:pStyle w:val="a3"/>
        <w:jc w:val="both"/>
        <w:rPr>
          <w:rFonts w:ascii="Arial" w:hAnsi="Arial" w:cs="Arial"/>
          <w:color w:val="000000"/>
          <w:sz w:val="16"/>
          <w:szCs w:val="16"/>
        </w:rPr>
      </w:pPr>
    </w:p>
    <w:p w14:paraId="7F0BC440" w14:textId="746329F1" w:rsidR="00E51922" w:rsidRDefault="00E51922" w:rsidP="008C6C25">
      <w:pPr>
        <w:pStyle w:val="20"/>
        <w:numPr>
          <w:ilvl w:val="0"/>
          <w:numId w:val="1"/>
        </w:numPr>
        <w:shd w:val="clear" w:color="auto" w:fill="auto"/>
        <w:spacing w:after="206" w:line="240" w:lineRule="exact"/>
        <w:ind w:left="0" w:firstLine="7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Предоставить право </w:t>
      </w:r>
      <w:r w:rsidRPr="00C462D2">
        <w:rPr>
          <w:rFonts w:ascii="Arial" w:hAnsi="Arial" w:cs="Arial"/>
          <w:sz w:val="24"/>
          <w:szCs w:val="24"/>
        </w:rPr>
        <w:t xml:space="preserve">бесплатного посещения детьми </w:t>
      </w:r>
      <w:r w:rsidR="008C6C25" w:rsidRPr="008C6C25">
        <w:rPr>
          <w:rFonts w:ascii="Arial" w:hAnsi="Arial" w:cs="Arial"/>
          <w:color w:val="000000"/>
          <w:sz w:val="24"/>
          <w:szCs w:val="24"/>
          <w:lang w:bidi="ru-RU"/>
        </w:rPr>
        <w:t>участников специальной военной операции</w:t>
      </w:r>
      <w:r w:rsidR="008C6C25" w:rsidRPr="00C462D2">
        <w:rPr>
          <w:rFonts w:ascii="Arial" w:hAnsi="Arial" w:cs="Arial"/>
          <w:sz w:val="24"/>
          <w:szCs w:val="24"/>
        </w:rPr>
        <w:t xml:space="preserve"> </w:t>
      </w:r>
      <w:r w:rsidRPr="00C462D2">
        <w:rPr>
          <w:rFonts w:ascii="Arial" w:hAnsi="Arial" w:cs="Arial"/>
          <w:sz w:val="24"/>
          <w:szCs w:val="24"/>
        </w:rPr>
        <w:t>занятий по дополнительным общеобразовательным программам в муниципальных организациях (кружки, секции и иные подобные занятия) (в том числе в случае гибели (смерти) участников специальной военной операции).</w:t>
      </w:r>
    </w:p>
    <w:p w14:paraId="632C682E" w14:textId="6DEE097F" w:rsidR="00E51922" w:rsidRPr="006148C7" w:rsidRDefault="008C6C25" w:rsidP="00C462D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5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Обеспечить зачисление</w:t>
      </w:r>
      <w:r w:rsidR="00E51922">
        <w:rPr>
          <w:rFonts w:ascii="Arial" w:hAnsi="Arial" w:cs="Arial"/>
          <w:color w:val="000000"/>
        </w:rPr>
        <w:t xml:space="preserve"> детей </w:t>
      </w:r>
      <w:r>
        <w:rPr>
          <w:rFonts w:ascii="Arial" w:hAnsi="Arial" w:cs="Arial"/>
          <w:color w:val="000000"/>
        </w:rPr>
        <w:t xml:space="preserve">участников специальной военной операции в группы продленного для и круглосуточного пребывания в муниципальных дошкольных образовательных организациях в первоочередном (преимущественном) порядке </w:t>
      </w:r>
      <w:r w:rsidRPr="00C462D2">
        <w:rPr>
          <w:rFonts w:ascii="Arial" w:hAnsi="Arial" w:cs="Arial"/>
        </w:rPr>
        <w:t>(в том числе в случае гибели (смерти) участников специальной военной операции).</w:t>
      </w:r>
    </w:p>
    <w:p w14:paraId="5FEF3D87" w14:textId="77777777" w:rsidR="006148C7" w:rsidRPr="00542114" w:rsidRDefault="006148C7" w:rsidP="006148C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</w:p>
    <w:p w14:paraId="07EBDC42" w14:textId="503A46FC" w:rsidR="00E51922" w:rsidRDefault="008C6C25" w:rsidP="00C462D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5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Предоставить направление/зачисление в первоочередном порядке </w:t>
      </w:r>
      <w:r w:rsidR="006148C7">
        <w:rPr>
          <w:rFonts w:ascii="Arial" w:hAnsi="Arial" w:cs="Arial"/>
          <w:color w:val="000000"/>
        </w:rPr>
        <w:t>дет</w:t>
      </w:r>
      <w:r w:rsidR="008E2EAD">
        <w:rPr>
          <w:rFonts w:ascii="Arial" w:hAnsi="Arial" w:cs="Arial"/>
          <w:color w:val="000000"/>
        </w:rPr>
        <w:t>ям</w:t>
      </w:r>
      <w:r w:rsidR="006148C7">
        <w:rPr>
          <w:rFonts w:ascii="Arial" w:hAnsi="Arial" w:cs="Arial"/>
          <w:color w:val="000000"/>
        </w:rPr>
        <w:t xml:space="preserve"> участников</w:t>
      </w:r>
      <w:r w:rsidRPr="00E51922">
        <w:rPr>
          <w:rFonts w:ascii="Arial" w:hAnsi="Arial" w:cs="Arial"/>
          <w:color w:val="000000"/>
          <w:lang w:bidi="ru-RU"/>
        </w:rPr>
        <w:t xml:space="preserve"> специальной военной операции</w:t>
      </w:r>
      <w:r>
        <w:rPr>
          <w:rFonts w:ascii="Arial" w:hAnsi="Arial" w:cs="Arial"/>
          <w:color w:val="000000"/>
          <w:lang w:bidi="ru-RU"/>
        </w:rPr>
        <w:t xml:space="preserve"> по достижении ими возраста полутора </w:t>
      </w:r>
      <w:r w:rsidR="006148C7">
        <w:rPr>
          <w:rFonts w:ascii="Arial" w:hAnsi="Arial" w:cs="Arial"/>
          <w:color w:val="000000"/>
          <w:lang w:bidi="ru-RU"/>
        </w:rPr>
        <w:t>лет в</w:t>
      </w:r>
      <w:r>
        <w:rPr>
          <w:rFonts w:ascii="Arial" w:hAnsi="Arial" w:cs="Arial"/>
          <w:color w:val="000000"/>
          <w:lang w:bidi="ru-RU"/>
        </w:rPr>
        <w:t xml:space="preserve"> муниципальные дошкольные образовательные </w:t>
      </w:r>
      <w:r w:rsidR="006148C7">
        <w:rPr>
          <w:rFonts w:ascii="Arial" w:hAnsi="Arial" w:cs="Arial"/>
          <w:color w:val="000000"/>
          <w:lang w:bidi="ru-RU"/>
        </w:rPr>
        <w:t>организации.</w:t>
      </w:r>
    </w:p>
    <w:p w14:paraId="5B458681" w14:textId="77777777" w:rsidR="006148C7" w:rsidRPr="00542114" w:rsidRDefault="006148C7" w:rsidP="006148C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</w:p>
    <w:p w14:paraId="3A084C13" w14:textId="48EDE039" w:rsidR="00C462D2" w:rsidRPr="00542114" w:rsidRDefault="00C462D2" w:rsidP="00BE230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5"/>
        <w:jc w:val="both"/>
        <w:rPr>
          <w:rFonts w:ascii="Arial" w:hAnsi="Arial" w:cs="Arial"/>
          <w:color w:val="000000"/>
        </w:rPr>
      </w:pPr>
      <w:r w:rsidRPr="00542114">
        <w:rPr>
          <w:rFonts w:ascii="Arial" w:hAnsi="Arial" w:cs="Arial"/>
          <w:color w:val="000000"/>
          <w:lang w:bidi="ru-RU"/>
        </w:rPr>
        <w:t>Предоставить меры поддержки для семей лиц, участвующих в СВО на территориях Украины, ДНР, ЛНР, Запорожской области и Херсонской области, и (или) выполняющие задачи по отражению вооруженного вторжения на территорию РФ, в ходе вооруженной провокации на Государственной границе РФ и приграничных территориях субъектов РФ, прилегающих к районам проведения СВО на территориях Украины, ДНР, ЛНР, Запорожской области и Херсонской области, из числа:</w:t>
      </w:r>
    </w:p>
    <w:p w14:paraId="6D15BF7D" w14:textId="77777777" w:rsidR="00682130" w:rsidRPr="00682130" w:rsidRDefault="00682130" w:rsidP="0068213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3F4DEB78" w14:textId="7B0296B4" w:rsidR="00C462D2" w:rsidRDefault="00C462D2" w:rsidP="008E2EAD">
      <w:pPr>
        <w:pStyle w:val="20"/>
        <w:shd w:val="clear" w:color="auto" w:fill="auto"/>
        <w:spacing w:line="240" w:lineRule="exact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  <w:r w:rsidRPr="00C462D2">
        <w:rPr>
          <w:rFonts w:ascii="Arial" w:hAnsi="Arial" w:cs="Arial"/>
          <w:color w:val="000000"/>
          <w:sz w:val="24"/>
          <w:szCs w:val="24"/>
          <w:lang w:eastAsia="ru-RU" w:bidi="ru-RU"/>
        </w:rPr>
        <w:t>лиц, призванных на военную службу по мобилизации в ВС РФ, или лиц, направленных для прохождения службы в войска национальной гвардии РФ на должностях, по которым предусмотрено присвоение специальных званий полиции, по мобилизации;</w:t>
      </w:r>
    </w:p>
    <w:p w14:paraId="2D5C6E27" w14:textId="77777777" w:rsidR="00682130" w:rsidRPr="00C462D2" w:rsidRDefault="00682130" w:rsidP="008E2EAD">
      <w:pPr>
        <w:pStyle w:val="20"/>
        <w:shd w:val="clear" w:color="auto" w:fill="auto"/>
        <w:spacing w:line="240" w:lineRule="exact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</w:p>
    <w:p w14:paraId="2B4F4392" w14:textId="4DFAA443" w:rsidR="00C462D2" w:rsidRDefault="00C462D2" w:rsidP="008E2EAD">
      <w:pPr>
        <w:pStyle w:val="20"/>
        <w:shd w:val="clear" w:color="auto" w:fill="auto"/>
        <w:spacing w:line="240" w:lineRule="exact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  <w:r w:rsidRPr="00C462D2">
        <w:rPr>
          <w:rFonts w:ascii="Arial" w:hAnsi="Arial" w:cs="Arial"/>
          <w:color w:val="000000"/>
          <w:sz w:val="24"/>
          <w:szCs w:val="24"/>
          <w:lang w:eastAsia="ru-RU" w:bidi="ru-RU"/>
        </w:rPr>
        <w:t>лиц, проходящих (проходивших) военную службу в ВС РФ по контракту, или лиц, проходящих (проходивших) военную службу (службу) в войсках национальной гвардии РФ, в воинских формированиях и органах, указанных в п.6 ст.1 Федерального закона от 31 мая 1996 года № 61-ФЗ «Об обороне»;</w:t>
      </w:r>
    </w:p>
    <w:p w14:paraId="237C6CDE" w14:textId="77777777" w:rsidR="00682130" w:rsidRPr="00C462D2" w:rsidRDefault="00682130" w:rsidP="008E2EAD">
      <w:pPr>
        <w:pStyle w:val="20"/>
        <w:shd w:val="clear" w:color="auto" w:fill="auto"/>
        <w:spacing w:line="240" w:lineRule="exact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</w:p>
    <w:p w14:paraId="1ADFFDE0" w14:textId="776941E8" w:rsidR="00C462D2" w:rsidRDefault="00C462D2" w:rsidP="008E2EAD">
      <w:pPr>
        <w:pStyle w:val="20"/>
        <w:shd w:val="clear" w:color="auto" w:fill="auto"/>
        <w:spacing w:line="240" w:lineRule="exact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  <w:r w:rsidRPr="00C462D2">
        <w:rPr>
          <w:rFonts w:ascii="Arial" w:hAnsi="Arial" w:cs="Arial"/>
          <w:color w:val="000000"/>
          <w:sz w:val="24"/>
          <w:szCs w:val="24"/>
          <w:lang w:eastAsia="ru-RU" w:bidi="ru-RU"/>
        </w:rPr>
        <w:t>лиц, заключивших контракт о добровольном содействии в выполнении задач, возложенных на ВС РФ или войска национальной гвардии РФ, или лиц, заключившие контракт (имевшие иные правоотношения) с организацией, содействующей выполнению задач, возложенных на ВС РФ;</w:t>
      </w:r>
    </w:p>
    <w:p w14:paraId="1C126981" w14:textId="77777777" w:rsidR="00682130" w:rsidRPr="00C462D2" w:rsidRDefault="00682130" w:rsidP="008E2EAD">
      <w:pPr>
        <w:pStyle w:val="20"/>
        <w:shd w:val="clear" w:color="auto" w:fill="auto"/>
        <w:spacing w:line="240" w:lineRule="exact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</w:p>
    <w:p w14:paraId="4E733646" w14:textId="49E16DD2" w:rsidR="00750B80" w:rsidRDefault="00C462D2" w:rsidP="008E2EAD">
      <w:pPr>
        <w:pStyle w:val="20"/>
        <w:shd w:val="clear" w:color="auto" w:fill="auto"/>
        <w:spacing w:line="240" w:lineRule="exact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  <w:r w:rsidRPr="00C462D2">
        <w:rPr>
          <w:rFonts w:ascii="Arial" w:hAnsi="Arial" w:cs="Arial"/>
          <w:color w:val="000000"/>
          <w:sz w:val="24"/>
          <w:szCs w:val="24"/>
          <w:lang w:eastAsia="ru-RU" w:bidi="ru-RU"/>
        </w:rPr>
        <w:t>сотрудников федеральных органов исполнительной власти, служащих (работников) федеральных государственных органов (правоохранительных органов РФ), иных лиц, которые направлялись (привлекались) указанными органами при выполнении ими служебных обязанностей и иных аналогичных функций</w:t>
      </w:r>
      <w:r w:rsidR="00682130">
        <w:rPr>
          <w:rFonts w:ascii="Arial" w:hAnsi="Arial" w:cs="Arial"/>
          <w:color w:val="000000"/>
          <w:sz w:val="24"/>
          <w:szCs w:val="24"/>
          <w:lang w:eastAsia="ru-RU" w:bidi="ru-RU"/>
        </w:rPr>
        <w:t>;</w:t>
      </w:r>
    </w:p>
    <w:p w14:paraId="3133A547" w14:textId="77777777" w:rsidR="00682130" w:rsidRDefault="00682130" w:rsidP="008E2EAD">
      <w:pPr>
        <w:pStyle w:val="20"/>
        <w:shd w:val="clear" w:color="auto" w:fill="auto"/>
        <w:spacing w:line="240" w:lineRule="exact"/>
        <w:ind w:firstLine="709"/>
        <w:jc w:val="both"/>
        <w:rPr>
          <w:rFonts w:ascii="Arial" w:hAnsi="Arial" w:cs="Arial"/>
          <w:sz w:val="24"/>
          <w:szCs w:val="24"/>
        </w:rPr>
      </w:pPr>
    </w:p>
    <w:p w14:paraId="67CB7E35" w14:textId="4C10F4E8" w:rsidR="008E2EAD" w:rsidRDefault="006148C7" w:rsidP="008E2EAD">
      <w:pPr>
        <w:pStyle w:val="20"/>
        <w:shd w:val="clear" w:color="auto" w:fill="auto"/>
        <w:spacing w:line="240" w:lineRule="exact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>иных лиц, которые по заданию федерального органа исполнительной власти, Следственного комитета Российской Федерации, органов прокуратуры Российской Федерации выполняют задачи, обеспечивают выполнение и содействуют выполнению задач в ходе СВО, гражданам Российской Федерации, поступившим в формирование «БАРС Брянск».</w:t>
      </w:r>
    </w:p>
    <w:p w14:paraId="41903349" w14:textId="77777777" w:rsidR="008E2EAD" w:rsidRDefault="008E2EAD" w:rsidP="008E2EAD">
      <w:pPr>
        <w:pStyle w:val="20"/>
        <w:shd w:val="clear" w:color="auto" w:fill="auto"/>
        <w:spacing w:line="240" w:lineRule="exact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</w:p>
    <w:p w14:paraId="3FF5EC30" w14:textId="382DB60F" w:rsidR="0047546D" w:rsidRDefault="006148C7" w:rsidP="008E2EAD">
      <w:pPr>
        <w:pStyle w:val="20"/>
        <w:numPr>
          <w:ilvl w:val="0"/>
          <w:numId w:val="1"/>
        </w:numPr>
        <w:shd w:val="clear" w:color="auto" w:fill="auto"/>
        <w:spacing w:line="240" w:lineRule="exact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>Признать утратившими силу:</w:t>
      </w:r>
    </w:p>
    <w:p w14:paraId="769473DC" w14:textId="77777777" w:rsidR="008E2EAD" w:rsidRDefault="008E2EAD" w:rsidP="008E2EAD">
      <w:pPr>
        <w:pStyle w:val="20"/>
        <w:shd w:val="clear" w:color="auto" w:fill="auto"/>
        <w:spacing w:line="240" w:lineRule="exact"/>
        <w:ind w:left="1065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</w:p>
    <w:p w14:paraId="5556D180" w14:textId="683EEA87" w:rsidR="006148C7" w:rsidRDefault="006148C7" w:rsidP="008E2EAD">
      <w:pPr>
        <w:pStyle w:val="20"/>
        <w:shd w:val="clear" w:color="auto" w:fill="auto"/>
        <w:spacing w:line="240" w:lineRule="exact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Постановление администрации </w:t>
      </w:r>
      <w:r w:rsidR="00E33288">
        <w:rPr>
          <w:rFonts w:ascii="Arial" w:hAnsi="Arial" w:cs="Arial"/>
          <w:color w:val="000000"/>
          <w:sz w:val="24"/>
          <w:szCs w:val="24"/>
          <w:lang w:eastAsia="ru-RU" w:bidi="ru-RU"/>
        </w:rPr>
        <w:t>Дятьковского района</w:t>
      </w:r>
      <w:r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от 12 ноября 202</w:t>
      </w:r>
      <w:r w:rsidR="00E33288">
        <w:rPr>
          <w:rFonts w:ascii="Arial" w:hAnsi="Arial" w:cs="Arial"/>
          <w:color w:val="000000"/>
          <w:sz w:val="24"/>
          <w:szCs w:val="24"/>
          <w:lang w:eastAsia="ru-RU" w:bidi="ru-RU"/>
        </w:rPr>
        <w:t>4</w:t>
      </w:r>
      <w:r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года № 1175 «Об установлении мер поддержки детям участников специальной военной операции»</w:t>
      </w:r>
      <w:r w:rsidR="00E33288">
        <w:rPr>
          <w:rFonts w:ascii="Arial" w:hAnsi="Arial" w:cs="Arial"/>
          <w:color w:val="000000"/>
          <w:sz w:val="24"/>
          <w:szCs w:val="24"/>
          <w:lang w:eastAsia="ru-RU" w:bidi="ru-RU"/>
        </w:rPr>
        <w:t>;</w:t>
      </w:r>
    </w:p>
    <w:p w14:paraId="50B823B2" w14:textId="77777777" w:rsidR="00682130" w:rsidRDefault="00682130" w:rsidP="008E2EAD">
      <w:pPr>
        <w:pStyle w:val="20"/>
        <w:shd w:val="clear" w:color="auto" w:fill="auto"/>
        <w:spacing w:line="240" w:lineRule="exact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</w:p>
    <w:p w14:paraId="40A94F61" w14:textId="433E37A9" w:rsidR="00E33288" w:rsidRDefault="00E33288" w:rsidP="008E2EAD">
      <w:pPr>
        <w:pStyle w:val="20"/>
        <w:shd w:val="clear" w:color="auto" w:fill="auto"/>
        <w:spacing w:line="240" w:lineRule="exact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>Постановление администрации Дятьковского района от 11 декабря 2024 года № 1402 «О внесении изменений в постановление администрации Дятьковского района от 12 ноября 2024 года № 1175 «Об установлении мер поддержки детям участников специальной военной операции»;</w:t>
      </w:r>
    </w:p>
    <w:p w14:paraId="44EA199F" w14:textId="77777777" w:rsidR="00682130" w:rsidRDefault="00682130" w:rsidP="008E2EAD">
      <w:pPr>
        <w:pStyle w:val="20"/>
        <w:shd w:val="clear" w:color="auto" w:fill="auto"/>
        <w:spacing w:line="240" w:lineRule="exact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</w:p>
    <w:p w14:paraId="0DE0107F" w14:textId="63E5D0AF" w:rsidR="00E33288" w:rsidRDefault="00E33288" w:rsidP="008E2EAD">
      <w:pPr>
        <w:pStyle w:val="20"/>
        <w:shd w:val="clear" w:color="auto" w:fill="auto"/>
        <w:spacing w:line="240" w:lineRule="exact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>Постановление администрации Дятьковского района от 18 декабря 2024 года № 1441 «О внесении изменений в постановление администрации Дятьковского района от 12 ноября 2024 года № 1175 «Об установлении мер поддержки детям участников специальной военной операции»;</w:t>
      </w:r>
    </w:p>
    <w:p w14:paraId="0283C74F" w14:textId="77777777" w:rsidR="00682130" w:rsidRDefault="00682130" w:rsidP="008E2EAD">
      <w:pPr>
        <w:pStyle w:val="20"/>
        <w:shd w:val="clear" w:color="auto" w:fill="auto"/>
        <w:spacing w:line="240" w:lineRule="exact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</w:p>
    <w:p w14:paraId="1C542754" w14:textId="1B4FDD04" w:rsidR="00E33288" w:rsidRDefault="00E33288" w:rsidP="008E2EAD">
      <w:pPr>
        <w:pStyle w:val="20"/>
        <w:shd w:val="clear" w:color="auto" w:fill="auto"/>
        <w:spacing w:line="240" w:lineRule="exact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>Постановление администрации Дятьковского района от 24 апреля 2025 года № 582 «О внесении изменений в постановление администрации Дятьковского района от 12 ноября 2024 года № 1175 «Об установлении мер поддержки детям участников специальной военной операции».</w:t>
      </w:r>
    </w:p>
    <w:p w14:paraId="61DE9A59" w14:textId="77777777" w:rsidR="008E2EAD" w:rsidRPr="00C462D2" w:rsidRDefault="008E2EAD" w:rsidP="008E2EAD">
      <w:pPr>
        <w:pStyle w:val="20"/>
        <w:shd w:val="clear" w:color="auto" w:fill="auto"/>
        <w:spacing w:line="240" w:lineRule="exact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</w:p>
    <w:p w14:paraId="0CD10504" w14:textId="3126C87F" w:rsidR="00750B80" w:rsidRDefault="00E33288" w:rsidP="00750B80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8</w:t>
      </w:r>
      <w:r w:rsidR="00750B80" w:rsidRPr="00750B80">
        <w:rPr>
          <w:rFonts w:ascii="Arial" w:hAnsi="Arial" w:cs="Arial"/>
        </w:rPr>
        <w:t>. Опубликовать настоящее постановление в информационном бюллетене муниципального образования «</w:t>
      </w:r>
      <w:proofErr w:type="spellStart"/>
      <w:r w:rsidR="00750B80" w:rsidRPr="00750B80">
        <w:rPr>
          <w:rFonts w:ascii="Arial" w:hAnsi="Arial" w:cs="Arial"/>
        </w:rPr>
        <w:t>Дятьковский</w:t>
      </w:r>
      <w:proofErr w:type="spellEnd"/>
      <w:r w:rsidR="00750B80" w:rsidRPr="00750B80">
        <w:rPr>
          <w:rFonts w:ascii="Arial" w:hAnsi="Arial" w:cs="Arial"/>
        </w:rPr>
        <w:t xml:space="preserve"> муниципальный район Брянской области» </w:t>
      </w:r>
      <w:r w:rsidR="00750B80" w:rsidRPr="00750B80">
        <w:rPr>
          <w:rFonts w:ascii="Arial" w:hAnsi="Arial" w:cs="Arial"/>
          <w:color w:val="000000"/>
        </w:rPr>
        <w:t>и разместить на официальном сайте администрации Дятьковского района в сети Интернет.</w:t>
      </w:r>
    </w:p>
    <w:p w14:paraId="4F2ECC22" w14:textId="216D9753" w:rsidR="00750B80" w:rsidRPr="001611BE" w:rsidRDefault="00E33288" w:rsidP="00750B8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750B80" w:rsidRPr="00750B80">
        <w:rPr>
          <w:rFonts w:ascii="Arial" w:hAnsi="Arial" w:cs="Arial"/>
        </w:rPr>
        <w:t xml:space="preserve">. Контроль за исполнением настоящего постановления возложить на заместителя главы администрации Дятьковского района Л.В. </w:t>
      </w:r>
      <w:proofErr w:type="spellStart"/>
      <w:r w:rsidR="00750B80" w:rsidRPr="00750B80">
        <w:rPr>
          <w:rFonts w:ascii="Arial" w:hAnsi="Arial" w:cs="Arial"/>
        </w:rPr>
        <w:t>Макласов</w:t>
      </w:r>
      <w:r w:rsidR="001611BE">
        <w:rPr>
          <w:rFonts w:ascii="Arial" w:hAnsi="Arial" w:cs="Arial"/>
        </w:rPr>
        <w:t>у</w:t>
      </w:r>
      <w:proofErr w:type="spellEnd"/>
      <w:r w:rsidR="001611BE">
        <w:rPr>
          <w:rFonts w:ascii="Arial" w:hAnsi="Arial" w:cs="Arial"/>
        </w:rPr>
        <w:t>.</w:t>
      </w:r>
    </w:p>
    <w:p w14:paraId="6F1D7BBE" w14:textId="77777777" w:rsidR="001611BE" w:rsidRDefault="001611BE" w:rsidP="00750B80">
      <w:pPr>
        <w:ind w:firstLine="708"/>
        <w:jc w:val="both"/>
        <w:rPr>
          <w:rFonts w:ascii="Arial" w:hAnsi="Arial" w:cs="Arial"/>
        </w:rPr>
      </w:pPr>
    </w:p>
    <w:p w14:paraId="468ED5BC" w14:textId="77777777" w:rsidR="001611BE" w:rsidRDefault="00D5378C" w:rsidP="00750B80">
      <w:pPr>
        <w:ind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 Дятьковского района</w:t>
      </w:r>
    </w:p>
    <w:p w14:paraId="202D8B0F" w14:textId="70AA5F91" w:rsidR="00750B80" w:rsidRDefault="00D5378C" w:rsidP="00750B80">
      <w:pPr>
        <w:ind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12562BE" w14:textId="00BE1903" w:rsidR="001611BE" w:rsidRDefault="00D5378C" w:rsidP="00542114">
      <w:pPr>
        <w:ind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П.В. ВАЛЯЕВ </w:t>
      </w:r>
      <w:bookmarkStart w:id="0" w:name="_GoBack"/>
      <w:bookmarkEnd w:id="0"/>
    </w:p>
    <w:sectPr w:rsidR="001611BE" w:rsidSect="0054211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52025"/>
    <w:multiLevelType w:val="multilevel"/>
    <w:tmpl w:val="FB86F8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64F"/>
    <w:rsid w:val="0013364E"/>
    <w:rsid w:val="001611BE"/>
    <w:rsid w:val="001B1F20"/>
    <w:rsid w:val="002F181F"/>
    <w:rsid w:val="00306898"/>
    <w:rsid w:val="0042660C"/>
    <w:rsid w:val="0047546D"/>
    <w:rsid w:val="00542114"/>
    <w:rsid w:val="006148C7"/>
    <w:rsid w:val="00682130"/>
    <w:rsid w:val="006C04E9"/>
    <w:rsid w:val="006E2FC4"/>
    <w:rsid w:val="00750B80"/>
    <w:rsid w:val="00835713"/>
    <w:rsid w:val="00862A5A"/>
    <w:rsid w:val="008C6C25"/>
    <w:rsid w:val="008E2EAD"/>
    <w:rsid w:val="00996939"/>
    <w:rsid w:val="00AB5B0D"/>
    <w:rsid w:val="00B521A9"/>
    <w:rsid w:val="00C462D2"/>
    <w:rsid w:val="00D13327"/>
    <w:rsid w:val="00D5378C"/>
    <w:rsid w:val="00D83FEA"/>
    <w:rsid w:val="00DB286E"/>
    <w:rsid w:val="00E33288"/>
    <w:rsid w:val="00E51922"/>
    <w:rsid w:val="00E8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0C353"/>
  <w15:chartTrackingRefBased/>
  <w15:docId w15:val="{A5596A25-40DD-4AFB-8251-5F10352E4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660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List Paragraph"/>
    <w:basedOn w:val="a"/>
    <w:uiPriority w:val="34"/>
    <w:qFormat/>
    <w:rsid w:val="00D13327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C462D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462D2"/>
    <w:pPr>
      <w:widowControl w:val="0"/>
      <w:shd w:val="clear" w:color="auto" w:fill="FFFFFF"/>
      <w:spacing w:line="274" w:lineRule="exact"/>
      <w:jc w:val="center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7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58AE5-12F1-4FF7-B1ED-8AA8D61ED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2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ЮРИСТ1</dc:creator>
  <cp:keywords/>
  <dc:description/>
  <cp:lastModifiedBy>Пользователь Windows</cp:lastModifiedBy>
  <cp:revision>12</cp:revision>
  <cp:lastPrinted>2025-08-25T08:33:00Z</cp:lastPrinted>
  <dcterms:created xsi:type="dcterms:W3CDTF">2025-04-23T07:18:00Z</dcterms:created>
  <dcterms:modified xsi:type="dcterms:W3CDTF">2025-08-28T09:09:00Z</dcterms:modified>
</cp:coreProperties>
</file>